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FF" w:rsidRDefault="003C60FF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8B1F52" w:rsidRPr="008B1F52" w:rsidRDefault="008B1F52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8B1F52">
        <w:rPr>
          <w:rFonts w:ascii="Times New Roman" w:hAnsi="Times New Roman" w:cs="Times New Roman"/>
          <w:b/>
          <w:sz w:val="28"/>
          <w:szCs w:val="28"/>
        </w:rPr>
        <w:t xml:space="preserve">о проекту </w:t>
      </w:r>
      <w:proofErr w:type="spellStart"/>
      <w:r w:rsidRPr="008B1F5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8B1F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1F52">
        <w:rPr>
          <w:rFonts w:ascii="Times New Roman" w:hAnsi="Times New Roman" w:cs="Times New Roman"/>
          <w:b/>
          <w:sz w:val="28"/>
          <w:szCs w:val="28"/>
        </w:rPr>
        <w:t>Лубенської</w:t>
      </w:r>
      <w:proofErr w:type="spellEnd"/>
      <w:r w:rsidRPr="008B1F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1F5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8B1F5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8B1F52" w:rsidRDefault="008B1F52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F52">
        <w:rPr>
          <w:rFonts w:ascii="Times New Roman" w:hAnsi="Times New Roman" w:cs="Times New Roman"/>
          <w:b/>
          <w:sz w:val="28"/>
          <w:szCs w:val="28"/>
        </w:rPr>
        <w:t>«</w:t>
      </w:r>
      <w:r w:rsidRPr="008B1F52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розцінки вартості одиниці ефірного часу мовлення та вартості надання послуг КУ РМР «Радіо-Лубни»</w:t>
      </w:r>
    </w:p>
    <w:p w:rsidR="008B1F52" w:rsidRDefault="008B1F52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1F52" w:rsidRPr="003C60FF" w:rsidRDefault="008B1F52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60FF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від</w:t>
      </w:r>
      <w:hyperlink r:id="rId7" w:tgtFrame="_blank" w:history="1">
        <w:r w:rsidRPr="003C60FF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 xml:space="preserve"> 21.12.1993</w:t>
        </w:r>
      </w:hyperlink>
      <w:r w:rsidRPr="003C60FF">
        <w:rPr>
          <w:rFonts w:ascii="Times New Roman" w:hAnsi="Times New Roman" w:cs="Times New Roman"/>
          <w:sz w:val="28"/>
          <w:szCs w:val="28"/>
          <w:lang w:val="uk-UA"/>
        </w:rPr>
        <w:t>р. №3759–ХІІ «</w:t>
      </w:r>
      <w:hyperlink r:id="rId8" w:tgtFrame="_top" w:history="1">
        <w:r w:rsidRPr="003C60FF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Про телебачення і радіомовлення</w:t>
        </w:r>
      </w:hyperlink>
      <w:r w:rsidR="003C60FF" w:rsidRPr="003C60FF">
        <w:rPr>
          <w:rFonts w:ascii="Times New Roman" w:hAnsi="Times New Roman" w:cs="Times New Roman"/>
          <w:sz w:val="28"/>
          <w:szCs w:val="28"/>
          <w:lang w:val="uk-UA"/>
        </w:rPr>
        <w:t>», ст.</w:t>
      </w:r>
      <w:r w:rsidRPr="003C60FF">
        <w:rPr>
          <w:rFonts w:ascii="Times New Roman" w:hAnsi="Times New Roman" w:cs="Times New Roman"/>
          <w:sz w:val="28"/>
          <w:szCs w:val="28"/>
          <w:lang w:val="uk-UA"/>
        </w:rPr>
        <w:t>28 Закону Украї</w:t>
      </w:r>
      <w:r w:rsidR="003C60FF">
        <w:rPr>
          <w:rFonts w:ascii="Times New Roman" w:hAnsi="Times New Roman" w:cs="Times New Roman"/>
          <w:sz w:val="28"/>
          <w:szCs w:val="28"/>
          <w:lang w:val="uk-UA"/>
        </w:rPr>
        <w:t>ни від 21.05.97р. № 280/97-ВР «</w:t>
      </w:r>
      <w:r w:rsidRPr="003C60FF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3C60F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3C60FF">
        <w:rPr>
          <w:rFonts w:ascii="Times New Roman" w:hAnsi="Times New Roman" w:cs="Times New Roman"/>
          <w:sz w:val="28"/>
          <w:szCs w:val="28"/>
          <w:lang w:val="uk-UA"/>
        </w:rPr>
        <w:t>, відповідно до п.6.5 Статуту К</w:t>
      </w:r>
      <w:r w:rsidR="00127B68" w:rsidRPr="003C60FF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установи – редакції міськрайонного радіомовлення </w:t>
      </w:r>
      <w:r w:rsidR="003C60FF">
        <w:rPr>
          <w:rFonts w:ascii="Times New Roman" w:hAnsi="Times New Roman" w:cs="Times New Roman"/>
          <w:sz w:val="28"/>
          <w:szCs w:val="28"/>
          <w:lang w:val="uk-UA"/>
        </w:rPr>
        <w:t>«Радіо-Лубни»</w:t>
      </w:r>
      <w:r w:rsidRPr="003C60FF">
        <w:rPr>
          <w:rFonts w:ascii="Times New Roman" w:hAnsi="Times New Roman" w:cs="Times New Roman"/>
          <w:sz w:val="28"/>
          <w:szCs w:val="28"/>
          <w:lang w:val="uk-UA"/>
        </w:rPr>
        <w:t xml:space="preserve"> пропонується затвердити розцінки вартості одиниці ефірного часу мовлення та вартості надання послуг, враховуючи впровадження ефірного радіомовлення на території міста Лубен та Лубенського району.</w:t>
      </w:r>
    </w:p>
    <w:p w:rsidR="008B1F52" w:rsidRPr="003C60FF" w:rsidRDefault="008B1F52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60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60FF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Лубенської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ради «Про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розцінки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ефірного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КУ РМР «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Радіо-Лубни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>»</w:t>
      </w:r>
      <w:r w:rsidR="00127B68" w:rsidRPr="003C60F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127B68" w:rsidRPr="003C60FF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127B68"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B68" w:rsidRPr="003C60FF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127B68" w:rsidRPr="003C60FF">
        <w:rPr>
          <w:rFonts w:ascii="Times New Roman" w:hAnsi="Times New Roman" w:cs="Times New Roman"/>
          <w:sz w:val="28"/>
          <w:szCs w:val="28"/>
        </w:rPr>
        <w:t xml:space="preserve"> з бюджету </w:t>
      </w:r>
      <w:proofErr w:type="spellStart"/>
      <w:r w:rsidR="00127B68" w:rsidRPr="003C60FF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127B68"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B68" w:rsidRPr="003C60FF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="00127B68" w:rsidRPr="003C60FF">
        <w:rPr>
          <w:rFonts w:ascii="Times New Roman" w:hAnsi="Times New Roman" w:cs="Times New Roman"/>
          <w:sz w:val="28"/>
          <w:szCs w:val="28"/>
        </w:rPr>
        <w:t>.</w:t>
      </w:r>
    </w:p>
    <w:p w:rsidR="00127B68" w:rsidRPr="003C60FF" w:rsidRDefault="00127B68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r w:rsidR="003C60FF">
        <w:rPr>
          <w:rFonts w:ascii="Times New Roman" w:hAnsi="Times New Roman" w:cs="Times New Roman"/>
          <w:sz w:val="28"/>
          <w:szCs w:val="28"/>
          <w:lang w:val="uk-UA"/>
        </w:rPr>
        <w:t xml:space="preserve">вказаного </w:t>
      </w:r>
      <w:proofErr w:type="spellStart"/>
      <w:proofErr w:type="gramStart"/>
      <w:r w:rsidRPr="003C60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60FF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забезпечить</w:t>
      </w:r>
      <w:proofErr w:type="spellEnd"/>
      <w:r w:rsidR="003C60FF">
        <w:rPr>
          <w:rFonts w:ascii="Times New Roman" w:hAnsi="Times New Roman" w:cs="Times New Roman"/>
          <w:sz w:val="28"/>
          <w:szCs w:val="28"/>
          <w:lang w:val="uk-UA"/>
        </w:rPr>
        <w:t xml:space="preserve"> ефективне</w:t>
      </w:r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ефірного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радіомовлення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розповсюдження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радіопрограм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максимальної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радіослухачів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Лубен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та району з метою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інформаційного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простору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3C60FF">
        <w:rPr>
          <w:rFonts w:ascii="Times New Roman" w:hAnsi="Times New Roman" w:cs="Times New Roman"/>
          <w:sz w:val="28"/>
          <w:szCs w:val="28"/>
          <w:lang w:val="uk-UA"/>
        </w:rPr>
        <w:t xml:space="preserve"> та ефективної роботи самої комунальної установи</w:t>
      </w:r>
      <w:r w:rsidRPr="003C60FF">
        <w:rPr>
          <w:rFonts w:ascii="Times New Roman" w:hAnsi="Times New Roman" w:cs="Times New Roman"/>
          <w:sz w:val="28"/>
          <w:szCs w:val="28"/>
        </w:rPr>
        <w:t>.</w:t>
      </w:r>
    </w:p>
    <w:p w:rsidR="00127B68" w:rsidRPr="003C60FF" w:rsidRDefault="00127B68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ефірного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60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60FF">
        <w:rPr>
          <w:rFonts w:ascii="Times New Roman" w:hAnsi="Times New Roman" w:cs="Times New Roman"/>
          <w:sz w:val="28"/>
          <w:szCs w:val="28"/>
        </w:rPr>
        <w:t>ідіомовлення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Лубен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Лубенського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сприятиме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зміцненню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культурного та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мовного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розмаїття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просуванню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місцевої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ідентичності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0FF">
        <w:rPr>
          <w:rFonts w:ascii="Times New Roman" w:hAnsi="Times New Roman" w:cs="Times New Roman"/>
          <w:sz w:val="28"/>
          <w:szCs w:val="28"/>
        </w:rPr>
        <w:t>радіомовлення</w:t>
      </w:r>
      <w:proofErr w:type="spellEnd"/>
      <w:r w:rsidRPr="003C60FF">
        <w:rPr>
          <w:rFonts w:ascii="Times New Roman" w:hAnsi="Times New Roman" w:cs="Times New Roman"/>
          <w:sz w:val="28"/>
          <w:szCs w:val="28"/>
        </w:rPr>
        <w:t>.</w:t>
      </w:r>
    </w:p>
    <w:p w:rsidR="00127B68" w:rsidRPr="003C60FF" w:rsidRDefault="00127B68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B68" w:rsidRPr="003C60FF" w:rsidRDefault="00127B68" w:rsidP="003C60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B68" w:rsidRDefault="00127B68" w:rsidP="00127B68">
      <w:pPr>
        <w:pStyle w:val="a5"/>
        <w:tabs>
          <w:tab w:val="left" w:pos="-426"/>
        </w:tabs>
        <w:jc w:val="left"/>
        <w:rPr>
          <w:b w:val="0"/>
          <w:szCs w:val="28"/>
        </w:rPr>
      </w:pPr>
    </w:p>
    <w:p w:rsidR="00127B68" w:rsidRPr="003C60FF" w:rsidRDefault="00127B68" w:rsidP="003C60FF">
      <w:pPr>
        <w:pStyle w:val="a5"/>
        <w:tabs>
          <w:tab w:val="left" w:pos="-426"/>
        </w:tabs>
        <w:rPr>
          <w:color w:val="000000" w:themeColor="text1"/>
          <w:szCs w:val="28"/>
        </w:rPr>
      </w:pPr>
      <w:bookmarkStart w:id="0" w:name="_GoBack"/>
      <w:r w:rsidRPr="003C60FF">
        <w:rPr>
          <w:szCs w:val="28"/>
        </w:rPr>
        <w:t>Відповідальний випусковий                                               О.Ю. Шидогуб</w:t>
      </w:r>
    </w:p>
    <w:p w:rsidR="00127B68" w:rsidRPr="003C60FF" w:rsidRDefault="00127B68" w:rsidP="003C60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:rsidR="008B1F52" w:rsidRDefault="008B1F52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1F52" w:rsidRPr="008B1F52" w:rsidRDefault="008B1F52" w:rsidP="008B1F52">
      <w:pPr>
        <w:pStyle w:val="a3"/>
        <w:ind w:left="-66" w:right="-13"/>
        <w:jc w:val="both"/>
        <w:rPr>
          <w:color w:val="0000FF"/>
          <w:sz w:val="28"/>
          <w:szCs w:val="28"/>
          <w:u w:val="single"/>
          <w:lang w:val="uk-UA"/>
        </w:rPr>
      </w:pPr>
    </w:p>
    <w:p w:rsidR="008B1F52" w:rsidRPr="008B1F52" w:rsidRDefault="008B1F52" w:rsidP="008B1F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1F52" w:rsidRPr="008B1F52" w:rsidRDefault="008B1F52" w:rsidP="008B1F52">
      <w:pPr>
        <w:spacing w:after="0"/>
        <w:rPr>
          <w:lang w:val="uk-UA"/>
        </w:rPr>
      </w:pPr>
    </w:p>
    <w:sectPr w:rsidR="008B1F52" w:rsidRPr="008B1F52" w:rsidSect="0040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F0B0B"/>
    <w:multiLevelType w:val="hybridMultilevel"/>
    <w:tmpl w:val="2C1A4EAC"/>
    <w:lvl w:ilvl="0" w:tplc="51C0C79C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F52"/>
    <w:rsid w:val="00127B68"/>
    <w:rsid w:val="003C60FF"/>
    <w:rsid w:val="00401CD3"/>
    <w:rsid w:val="00542F58"/>
    <w:rsid w:val="008B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D3"/>
  </w:style>
  <w:style w:type="paragraph" w:styleId="2">
    <w:name w:val="heading 2"/>
    <w:basedOn w:val="a"/>
    <w:next w:val="a"/>
    <w:link w:val="20"/>
    <w:uiPriority w:val="9"/>
    <w:unhideWhenUsed/>
    <w:qFormat/>
    <w:rsid w:val="008B1F5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1F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8B1F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B1F52"/>
    <w:rPr>
      <w:color w:val="0000FF"/>
      <w:u w:val="single"/>
    </w:rPr>
  </w:style>
  <w:style w:type="paragraph" w:styleId="a5">
    <w:name w:val="Title"/>
    <w:basedOn w:val="a"/>
    <w:link w:val="a6"/>
    <w:qFormat/>
    <w:rsid w:val="00127B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127B6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063317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ndex.ua/clck/jsredir?bu=49lv87&amp;from=www.yandex.ua%3Bsearch%2F%3Bweb%3B%3B&amp;text=&amp;etext=1804.s8T6qQPcW76ow3kLDdFihzaH7WfE8dRMmmuUOAq35Rkjhj8l0XwjrMWi7JsU_lOVyztcqu7zQkxyjzj9uZAUmVY9Ejm3IShz97GrZD6pHrfcDEXUlb_Uv2O5UQZEOQkh.bb18fff3908009c30a4c0a29adb6b41f1748c36a&amp;uuid=&amp;state=PEtFfuTeVD5kpHnK9lio9dFa2ePbDzX7fH_cbK-eu2V8J4cbFpzDXW9rYi7SZhqEJIq8fXhATr5ZDzTC0wt8G2CAiQMom2HVLrOXdh5gPqM,&amp;&amp;cst=AiuY0DBWFJ5Hyx_fyvalFDQRrNmeHxazsQvLSPXw-jfO1pU4zIk3oIak97q3TIBuLY9pR4QK6X3xMQElCIJHlaPueLJrGwi7PJjKclV9Gyy9vvdrBdmyMdBjR5hffN-_6R1o8tjZd-_Pi6_0SeZlg335giLiM2SUrIo9URU_a5oNGiIpxtlaUVgF2HGJUO4RSrYETgSU-kleSS7ScP6M0tlS4HHWS56KgRuzjWLH1ImXYPsi8oKXLw_MMtgAw40aIIcSjwKNLYd8HZ_NA-N3BJS1VRyxEc9OCJF6KAczMOHrsX7aQqunFRrqSmf_vNU82W2qMqvBI3ebs6mr96W4Mj43NXcCVev9fyBOmXVkgbvryspokWd0_hC_WlHb0wG3Bb__iqhzJcmNUM2idKv4Jq5iDjixx0m_0Ks9TbOTfSkAbb7M9LUegWH4C6ySy9ZAwyQt_FD_JAXfx0Fwaz3Xybd2zOTVD0drWbJDEjUhZV4mxj-KE3jgFIorUroeceTk0T8UM3iLfBksyHVNcjY5qG14p9neIOx79_IAmbNU6IRiqQcW-m_5MNHIoZ7wNzC9TpPffwTqoDCZFmCwMz31D_CHUSKMizwSc5zXAcrjKUn8Qo8UUZp8X6rKOPICp3Cr7fV-hKOlSt_u_PGcK3-KJy8-thPLx8L5cJ3NziyNRqsUgQEPZqSWrQ,,&amp;data=UlNrNmk5WktYejR0eWJFYk1LdmtxdEhuTm9TSDJyeGlJRm1CQ1l3WVNxTWNrclZsWEJCNTk2S2p2ZkctajFabEZuOVM4Tk5reWIzcFp3ZG5ieGxzOTI3a1ZMeFJURFZ5MjFPejN3a281aTNOdUU4RmZtMjFZUl9KMk9sb0N5bW1NaEJhUE0zTUgtMEpKVWxVNThvMGNnLCw,&amp;sign=fad5990172c889c79c015deee59c6b27&amp;keyno=0&amp;b64e=2&amp;ref=orjY4mGPRjlSKyJlbRuxUjYFl8jAx7xMQy359THfhlM,&amp;l10n=ru&amp;cts=1527791919297&amp;mc=4.84938014381918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252B-8841-4D63-854F-3866B353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Политика</cp:lastModifiedBy>
  <cp:revision>2</cp:revision>
  <cp:lastPrinted>2018-08-30T13:35:00Z</cp:lastPrinted>
  <dcterms:created xsi:type="dcterms:W3CDTF">2018-08-30T13:15:00Z</dcterms:created>
  <dcterms:modified xsi:type="dcterms:W3CDTF">2018-08-30T13:45:00Z</dcterms:modified>
</cp:coreProperties>
</file>